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48" w:rsidRDefault="00EF2848" w:rsidP="00EF2848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848" w:rsidRPr="00891294" w:rsidRDefault="00EF2848" w:rsidP="00EF284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F2848" w:rsidRPr="00891294" w:rsidTr="00CA155C">
        <w:trPr>
          <w:trHeight w:val="2455"/>
        </w:trPr>
        <w:tc>
          <w:tcPr>
            <w:tcW w:w="4814" w:type="dxa"/>
          </w:tcPr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2848" w:rsidRPr="00AA3AA3" w:rsidRDefault="00EF2848" w:rsidP="00CA1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3AA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F2848" w:rsidRPr="00AA3AA3" w:rsidRDefault="00EF2848" w:rsidP="00CA1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2848" w:rsidRPr="00F40E02" w:rsidRDefault="00EF2848" w:rsidP="00EF2848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40E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сентября</w:t>
      </w:r>
      <w:r w:rsidRPr="00F40E02">
        <w:rPr>
          <w:rFonts w:ascii="Times New Roman" w:hAnsi="Times New Roman"/>
          <w:sz w:val="28"/>
          <w:szCs w:val="28"/>
        </w:rPr>
        <w:t xml:space="preserve"> 2022 г. № </w:t>
      </w:r>
      <w:r>
        <w:rPr>
          <w:rFonts w:ascii="Times New Roman" w:hAnsi="Times New Roman"/>
          <w:sz w:val="28"/>
          <w:szCs w:val="28"/>
        </w:rPr>
        <w:t xml:space="preserve"> 147</w:t>
      </w:r>
    </w:p>
    <w:p w:rsidR="00EF2848" w:rsidRDefault="00EF2848" w:rsidP="00EF2848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F2848" w:rsidRPr="004864B8" w:rsidRDefault="00EF2848" w:rsidP="00EF2848">
      <w:pPr>
        <w:pStyle w:val="Style6"/>
        <w:widowControl/>
        <w:spacing w:line="312" w:lineRule="exact"/>
        <w:ind w:left="451"/>
        <w:rPr>
          <w:b/>
          <w:bCs/>
          <w:sz w:val="28"/>
          <w:szCs w:val="28"/>
        </w:rPr>
      </w:pPr>
      <w:r w:rsidRPr="004864B8">
        <w:rPr>
          <w:b/>
          <w:bCs/>
          <w:sz w:val="28"/>
          <w:szCs w:val="28"/>
        </w:rPr>
        <w:t xml:space="preserve"> О внесении изменений и дополнений в постановление Кокшамарской сельской администрации от 04 апреля 2022 года № 62 «Об утверждении комплексного плана-графика мероприятий, направленного на избавление от «визуального мусора» и создания привлекательного облика на</w:t>
      </w:r>
      <w:r w:rsidRPr="004864B8">
        <w:rPr>
          <w:b/>
          <w:sz w:val="28"/>
          <w:szCs w:val="28"/>
        </w:rPr>
        <w:t xml:space="preserve"> территории Кокшамарского сельского поселения Звениговского муниципального района Республики Марий Эл</w:t>
      </w:r>
      <w:r w:rsidRPr="004864B8">
        <w:rPr>
          <w:b/>
          <w:bCs/>
          <w:sz w:val="28"/>
          <w:szCs w:val="28"/>
        </w:rPr>
        <w:t xml:space="preserve"> на 2018-2024 годы»</w:t>
      </w:r>
    </w:p>
    <w:p w:rsidR="00EF2848" w:rsidRPr="004864B8" w:rsidRDefault="00EF2848" w:rsidP="00EF2848">
      <w:pPr>
        <w:pStyle w:val="Style6"/>
        <w:widowControl/>
        <w:spacing w:line="312" w:lineRule="exact"/>
        <w:ind w:left="451"/>
        <w:rPr>
          <w:sz w:val="28"/>
          <w:szCs w:val="28"/>
        </w:rPr>
      </w:pPr>
    </w:p>
    <w:p w:rsidR="00EF2848" w:rsidRPr="004864B8" w:rsidRDefault="00EF2848" w:rsidP="00EF284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 </w:t>
      </w:r>
    </w:p>
    <w:p w:rsidR="00EF2848" w:rsidRPr="004864B8" w:rsidRDefault="00EF2848" w:rsidP="00EF2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proofErr w:type="gramStart"/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 Кокшамарского сельского поселения, согласно п.2.2 Протокола Министерства строительства и жилищно-коммунального хозяйства Российской Федерации от 13.06.2017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 № 711-пр</w:t>
      </w:r>
      <w:proofErr w:type="gramEnd"/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 и в целях приведения информационных и рекламных конструкций в соответствие с </w:t>
      </w:r>
      <w:r w:rsidRPr="004864B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Кокшамарского сельского поселения Звениговского муниципального района Республики Марий Эл, </w:t>
      </w:r>
      <w:proofErr w:type="spellStart"/>
      <w:r w:rsidRPr="004864B8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Pr="004864B8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EF2848" w:rsidRPr="004864B8" w:rsidRDefault="00EF2848" w:rsidP="00EF2848">
      <w:pPr>
        <w:suppressAutoHyphens/>
        <w:spacing w:after="0"/>
        <w:ind w:right="-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2848" w:rsidRPr="004864B8" w:rsidRDefault="00EF2848" w:rsidP="00EF2848">
      <w:pPr>
        <w:spacing w:after="0"/>
        <w:ind w:firstLine="567"/>
        <w:jc w:val="center"/>
        <w:rPr>
          <w:rFonts w:ascii="Times New Roman" w:eastAsia="Mangal" w:hAnsi="Times New Roman" w:cs="Times New Roman"/>
          <w:b/>
          <w:sz w:val="28"/>
          <w:szCs w:val="28"/>
        </w:rPr>
      </w:pPr>
      <w:r w:rsidRPr="004864B8">
        <w:rPr>
          <w:rFonts w:ascii="Times New Roman" w:eastAsia="Mangal" w:hAnsi="Times New Roman" w:cs="Times New Roman"/>
          <w:b/>
          <w:sz w:val="28"/>
          <w:szCs w:val="28"/>
        </w:rPr>
        <w:t>ПОСТАНОВЛЯЕТ:</w:t>
      </w:r>
    </w:p>
    <w:p w:rsidR="00EF2848" w:rsidRPr="004864B8" w:rsidRDefault="00EF2848" w:rsidP="00EF2848">
      <w:pPr>
        <w:spacing w:after="0"/>
        <w:ind w:firstLine="567"/>
        <w:jc w:val="center"/>
        <w:rPr>
          <w:rFonts w:ascii="Times New Roman" w:eastAsia="Mangal" w:hAnsi="Times New Roman" w:cs="Times New Roman"/>
          <w:b/>
          <w:sz w:val="28"/>
          <w:szCs w:val="28"/>
        </w:rPr>
      </w:pPr>
    </w:p>
    <w:p w:rsidR="00EF2848" w:rsidRPr="004864B8" w:rsidRDefault="00EF2848" w:rsidP="004864B8">
      <w:pPr>
        <w:pStyle w:val="Style6"/>
        <w:widowControl/>
        <w:numPr>
          <w:ilvl w:val="0"/>
          <w:numId w:val="1"/>
        </w:numPr>
        <w:spacing w:line="312" w:lineRule="exact"/>
        <w:ind w:left="284"/>
        <w:jc w:val="both"/>
        <w:rPr>
          <w:b/>
          <w:bCs/>
          <w:sz w:val="28"/>
          <w:szCs w:val="28"/>
        </w:rPr>
      </w:pPr>
      <w:r w:rsidRPr="004864B8">
        <w:rPr>
          <w:bCs/>
          <w:sz w:val="28"/>
          <w:szCs w:val="28"/>
        </w:rPr>
        <w:lastRenderedPageBreak/>
        <w:t>Внести изменения и дополнения в постановление Кокшамарской сельской администрации от 04 апреля 2022 года № 62 «Об утверждении комплексного плана-графика мероприятий, направленного на избавление от «визуального мусора» и создания привлекательного облика на</w:t>
      </w:r>
      <w:r w:rsidRPr="004864B8">
        <w:rPr>
          <w:sz w:val="28"/>
          <w:szCs w:val="28"/>
        </w:rPr>
        <w:t xml:space="preserve"> территории Кокшамарского сельского поселения Звениговского муниципального района Республики Марий Эл</w:t>
      </w:r>
      <w:r w:rsidRPr="004864B8">
        <w:rPr>
          <w:bCs/>
          <w:sz w:val="28"/>
          <w:szCs w:val="28"/>
        </w:rPr>
        <w:t xml:space="preserve"> на 2018-2024 годы», дале</w:t>
      </w:r>
      <w:proofErr w:type="gramStart"/>
      <w:r w:rsidRPr="004864B8">
        <w:rPr>
          <w:bCs/>
          <w:sz w:val="28"/>
          <w:szCs w:val="28"/>
        </w:rPr>
        <w:t>е-</w:t>
      </w:r>
      <w:proofErr w:type="gramEnd"/>
      <w:r w:rsidRPr="004864B8">
        <w:rPr>
          <w:bCs/>
          <w:sz w:val="28"/>
          <w:szCs w:val="28"/>
        </w:rPr>
        <w:t xml:space="preserve"> Постановление, следующие изменения и дополнения:</w:t>
      </w:r>
    </w:p>
    <w:p w:rsidR="00EF2848" w:rsidRPr="004864B8" w:rsidRDefault="004864B8" w:rsidP="004864B8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64B8">
        <w:rPr>
          <w:rFonts w:ascii="Times New Roman" w:eastAsia="Times New Roman" w:hAnsi="Times New Roman"/>
          <w:bCs/>
          <w:sz w:val="28"/>
          <w:szCs w:val="28"/>
        </w:rPr>
        <w:t xml:space="preserve">    1)</w:t>
      </w:r>
      <w:r w:rsidR="00EF2848" w:rsidRPr="004864B8">
        <w:rPr>
          <w:rFonts w:ascii="Times New Roman" w:eastAsia="Times New Roman" w:hAnsi="Times New Roman"/>
          <w:bCs/>
          <w:sz w:val="28"/>
          <w:szCs w:val="28"/>
        </w:rPr>
        <w:t xml:space="preserve"> дополнить Постановление пунктом 3 следующего содержания:</w:t>
      </w:r>
    </w:p>
    <w:p w:rsidR="00EF2848" w:rsidRPr="004864B8" w:rsidRDefault="00EF2848" w:rsidP="004864B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64B8">
        <w:rPr>
          <w:rFonts w:ascii="Times New Roman" w:eastAsia="Times New Roman" w:hAnsi="Times New Roman"/>
          <w:bCs/>
          <w:sz w:val="28"/>
          <w:szCs w:val="28"/>
        </w:rPr>
        <w:t xml:space="preserve">«3. Утвердить </w:t>
      </w:r>
      <w:r w:rsidRPr="004864B8">
        <w:rPr>
          <w:rFonts w:ascii="Times New Roman" w:eastAsia="Times New Roman" w:hAnsi="Times New Roman"/>
          <w:sz w:val="28"/>
          <w:szCs w:val="28"/>
        </w:rPr>
        <w:t xml:space="preserve">положение о комиссии по проведению инвентаризации вывесок и рекламных конструкций </w:t>
      </w:r>
      <w:r w:rsidRPr="004864B8">
        <w:rPr>
          <w:rFonts w:ascii="Times New Roman" w:eastAsia="Times New Roman" w:hAnsi="Times New Roman"/>
          <w:bCs/>
          <w:sz w:val="28"/>
          <w:szCs w:val="28"/>
        </w:rPr>
        <w:t>(Приложение № 3).»</w:t>
      </w:r>
    </w:p>
    <w:p w:rsidR="00EF2848" w:rsidRPr="004864B8" w:rsidRDefault="00EF2848" w:rsidP="004864B8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Пункты 3 и 4 Постановления считать соответственно пунктами 4 и 5.</w:t>
      </w:r>
    </w:p>
    <w:p w:rsidR="00EF2848" w:rsidRPr="004864B8" w:rsidRDefault="00EF2848" w:rsidP="00486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F2848" w:rsidRPr="004864B8" w:rsidRDefault="004864B8" w:rsidP="004864B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F2848" w:rsidRPr="0048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вступает в силу со дня его  обнародования и подлежит </w:t>
      </w:r>
      <w:r w:rsidR="00EF2848" w:rsidRPr="004864B8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Звениговского муниципального района на странице Кокшамарской сельской администрации  в информационно-телекоммуникационной сети «Интернет».</w:t>
      </w:r>
    </w:p>
    <w:p w:rsidR="00EF2848" w:rsidRPr="004864B8" w:rsidRDefault="00EF2848" w:rsidP="00EF28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2848" w:rsidRPr="004864B8" w:rsidRDefault="00EF2848" w:rsidP="00EF28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2848" w:rsidRPr="004864B8" w:rsidRDefault="00EF2848" w:rsidP="00EF28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2848" w:rsidRPr="004864B8" w:rsidRDefault="00EF2848" w:rsidP="00EF2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4B8">
        <w:rPr>
          <w:rFonts w:ascii="Times New Roman" w:hAnsi="Times New Roman" w:cs="Times New Roman"/>
          <w:sz w:val="28"/>
          <w:szCs w:val="28"/>
        </w:rPr>
        <w:t>Глава Кокшамарской</w:t>
      </w:r>
    </w:p>
    <w:p w:rsidR="00EF2848" w:rsidRPr="004864B8" w:rsidRDefault="00EF2848" w:rsidP="00EF2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4B8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</w:t>
      </w:r>
      <w:r w:rsidR="004864B8">
        <w:rPr>
          <w:rFonts w:ascii="Times New Roman" w:hAnsi="Times New Roman" w:cs="Times New Roman"/>
          <w:sz w:val="28"/>
          <w:szCs w:val="28"/>
        </w:rPr>
        <w:t xml:space="preserve">   </w:t>
      </w:r>
      <w:r w:rsidRPr="004864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4864B8"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EF2848" w:rsidRPr="004864B8" w:rsidRDefault="00EF2848" w:rsidP="00EF2848">
      <w:pPr>
        <w:pStyle w:val="ConsPlusNormal"/>
        <w:ind w:left="4956"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848" w:rsidRPr="004864B8" w:rsidRDefault="00EF2848" w:rsidP="00EF2848">
      <w:pPr>
        <w:pStyle w:val="ConsPlusNormal"/>
        <w:ind w:left="4956"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848" w:rsidRPr="004864B8" w:rsidRDefault="00EF2848" w:rsidP="00EF2848">
      <w:pPr>
        <w:pStyle w:val="ConsPlusNormal"/>
        <w:ind w:left="4956"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F2848" w:rsidRPr="00EF2848" w:rsidRDefault="00EF2848" w:rsidP="00EF2848">
      <w:pPr>
        <w:pStyle w:val="ConsPlusNormal"/>
        <w:ind w:left="4956"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0000" w:rsidRPr="00EF2848" w:rsidRDefault="00D73EC2" w:rsidP="00EF2848">
      <w:pPr>
        <w:spacing w:after="0"/>
        <w:rPr>
          <w:rFonts w:ascii="Times New Roman" w:hAnsi="Times New Roman" w:cs="Times New Roman"/>
        </w:rPr>
      </w:pPr>
    </w:p>
    <w:p w:rsidR="00EF2848" w:rsidRDefault="00EF2848" w:rsidP="00EF2848">
      <w:pPr>
        <w:spacing w:after="0"/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4864B8" w:rsidRDefault="004864B8">
      <w:pPr>
        <w:rPr>
          <w:rFonts w:ascii="Times New Roman" w:hAnsi="Times New Roman" w:cs="Times New Roman"/>
        </w:rPr>
      </w:pPr>
    </w:p>
    <w:p w:rsidR="00EF2848" w:rsidRDefault="00EF2848">
      <w:pPr>
        <w:rPr>
          <w:rFonts w:ascii="Times New Roman" w:hAnsi="Times New Roman" w:cs="Times New Roman"/>
        </w:rPr>
      </w:pPr>
    </w:p>
    <w:p w:rsidR="00EF2848" w:rsidRPr="00EF2848" w:rsidRDefault="00EF2848">
      <w:pPr>
        <w:rPr>
          <w:rFonts w:ascii="Times New Roman" w:hAnsi="Times New Roman" w:cs="Times New Roman"/>
        </w:rPr>
      </w:pPr>
    </w:p>
    <w:p w:rsidR="00EF2848" w:rsidRPr="00EF2848" w:rsidRDefault="00EF2848" w:rsidP="00EF2848">
      <w:pPr>
        <w:pStyle w:val="a4"/>
        <w:ind w:left="5103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                       </w:t>
      </w:r>
      <w:r w:rsidRPr="00EF2848">
        <w:rPr>
          <w:rStyle w:val="a3"/>
          <w:rFonts w:ascii="Times New Roman" w:hAnsi="Times New Roman"/>
          <w:b w:val="0"/>
          <w:sz w:val="24"/>
          <w:szCs w:val="24"/>
        </w:rPr>
        <w:t>Приложение №3</w:t>
      </w:r>
    </w:p>
    <w:p w:rsidR="00EF2848" w:rsidRPr="00EF2848" w:rsidRDefault="00EF2848" w:rsidP="00EF2848">
      <w:pPr>
        <w:pStyle w:val="a4"/>
        <w:ind w:left="5103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EF2848" w:rsidRPr="00EF2848" w:rsidRDefault="00EF2848" w:rsidP="00EF28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2848" w:rsidRPr="00EF2848" w:rsidRDefault="00EF2848" w:rsidP="00E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F2848" w:rsidRPr="00EF2848" w:rsidRDefault="00EF2848" w:rsidP="00E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b/>
          <w:sz w:val="28"/>
          <w:szCs w:val="28"/>
        </w:rPr>
        <w:t xml:space="preserve">о комиссии по проведению инвентаризации вывесок </w:t>
      </w:r>
    </w:p>
    <w:p w:rsidR="00EF2848" w:rsidRPr="00EF2848" w:rsidRDefault="00EF2848" w:rsidP="00E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b/>
          <w:sz w:val="28"/>
          <w:szCs w:val="28"/>
        </w:rPr>
        <w:t>и рекламных конструкций</w:t>
      </w:r>
    </w:p>
    <w:p w:rsidR="00EF2848" w:rsidRPr="00EF2848" w:rsidRDefault="00EF2848" w:rsidP="00EF28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F2848" w:rsidRPr="00EF2848" w:rsidRDefault="00EF2848" w:rsidP="00EF28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>1.     Общие положения. </w:t>
      </w:r>
    </w:p>
    <w:p w:rsidR="00EF2848" w:rsidRPr="00EF2848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1.1. Настоящим положением определяется порядок образования и деятельности комиссии по проведению инвентаризации вывесок и рекламных конструкций на территории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Кокшамарского</w:t>
      </w: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(далее - Положение).</w:t>
      </w:r>
    </w:p>
    <w:p w:rsidR="00EF2848" w:rsidRPr="00EF2848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1.2. Комиссия создается в целях выявления соответствия вывесок, размещенных на фасадах зданий, используемых рекламных конструкций нормам федерального законодательства, установленным в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Кокшамарском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>сельском поселении правилам благоустройства, с точки зрения соответствиям Методическим рекомендациям по подготовке правил благоустройства территорий поселений, утвержденных приказом Минстроя России от 13.04.2017г. № 711/пр.</w:t>
      </w:r>
    </w:p>
    <w:p w:rsidR="00EF2848" w:rsidRPr="00EF2848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1.3. Организует работу Комиссии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Кокшамарской</w:t>
      </w: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ой</w:t>
      </w: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EF2848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EF2848" w:rsidRPr="00EF2848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EF2848" w:rsidRPr="00EF2848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>2.     Состав комиссии.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2848">
        <w:rPr>
          <w:rFonts w:ascii="Times New Roman" w:eastAsia="Times New Roman" w:hAnsi="Times New Roman" w:cs="Times New Roman"/>
          <w:sz w:val="28"/>
          <w:szCs w:val="28"/>
        </w:rPr>
        <w:t xml:space="preserve">     2.1. Комиссия</w:t>
      </w:r>
      <w:r w:rsidRPr="00A22B9F">
        <w:rPr>
          <w:rFonts w:ascii="Times New Roman" w:eastAsia="Times New Roman" w:hAnsi="Times New Roman"/>
          <w:sz w:val="28"/>
          <w:szCs w:val="28"/>
        </w:rPr>
        <w:t xml:space="preserve"> состоит из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22B9F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семи</w:t>
      </w:r>
      <w:r w:rsidRPr="00A22B9F">
        <w:rPr>
          <w:rFonts w:ascii="Times New Roman" w:eastAsia="Times New Roman" w:hAnsi="Times New Roman"/>
          <w:sz w:val="28"/>
          <w:szCs w:val="28"/>
        </w:rPr>
        <w:t xml:space="preserve">) человек и формируется из сотрудников </w:t>
      </w:r>
      <w:r>
        <w:rPr>
          <w:rFonts w:ascii="Times New Roman" w:eastAsia="Times New Roman" w:hAnsi="Times New Roman"/>
          <w:sz w:val="28"/>
          <w:szCs w:val="28"/>
        </w:rPr>
        <w:t>Кокшамарско</w:t>
      </w:r>
      <w:r w:rsidR="004864B8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сельской администрации </w:t>
      </w:r>
      <w:r w:rsidRPr="00A22B9F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>жителями Кокшамарского сельского поселения.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     2.2. Персональный состав всех членов Комиссии и лиц, замещающих членов комиссии, утверждается постановлением </w:t>
      </w:r>
      <w:r>
        <w:rPr>
          <w:rFonts w:ascii="Times New Roman" w:eastAsia="Times New Roman" w:hAnsi="Times New Roman"/>
          <w:sz w:val="28"/>
          <w:szCs w:val="28"/>
        </w:rPr>
        <w:t xml:space="preserve">Кокшамарской сельской администрации. 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     2.3. Внесение изменений в состав Комиссии, а так же её упразднение производятся постановлением </w:t>
      </w:r>
      <w:r>
        <w:rPr>
          <w:rFonts w:ascii="Times New Roman" w:eastAsia="Times New Roman" w:hAnsi="Times New Roman"/>
          <w:sz w:val="28"/>
          <w:szCs w:val="28"/>
        </w:rPr>
        <w:t>Кокшамарской сельской администрации.</w:t>
      </w:r>
      <w:r w:rsidRPr="00A22B9F">
        <w:rPr>
          <w:rFonts w:ascii="Times New Roman" w:eastAsia="Times New Roman" w:hAnsi="Times New Roman"/>
          <w:sz w:val="28"/>
          <w:szCs w:val="28"/>
        </w:rPr>
        <w:tab/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3.     Основные задачи комиссии.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 Основными задачами Комиссии являются: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- проведение инвентаризации вывесок и рекламных конструкций на территории </w:t>
      </w:r>
      <w:r>
        <w:rPr>
          <w:rFonts w:ascii="Times New Roman" w:eastAsia="Times New Roman" w:hAnsi="Times New Roman"/>
          <w:sz w:val="28"/>
          <w:szCs w:val="28"/>
        </w:rPr>
        <w:t>Кокшамарского сельского поселения</w:t>
      </w:r>
      <w:r w:rsidRPr="00A22B9F">
        <w:rPr>
          <w:rFonts w:ascii="Times New Roman" w:eastAsia="Times New Roman" w:hAnsi="Times New Roman"/>
          <w:sz w:val="28"/>
          <w:szCs w:val="28"/>
        </w:rPr>
        <w:t>;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- выявление вывесок и рекламных конструкций, не соответствующих требованиям действующего законодательства, </w:t>
      </w:r>
      <w:r w:rsidRPr="00A22B9F">
        <w:rPr>
          <w:rFonts w:ascii="Times New Roman" w:hAnsi="Times New Roman"/>
          <w:sz w:val="28"/>
          <w:szCs w:val="28"/>
        </w:rPr>
        <w:t xml:space="preserve">нормам и правилам по благоустройству территории </w:t>
      </w:r>
      <w:r>
        <w:rPr>
          <w:rFonts w:ascii="Times New Roman" w:hAnsi="Times New Roman"/>
          <w:sz w:val="28"/>
          <w:szCs w:val="28"/>
        </w:rPr>
        <w:t>Кокшамарского сельского поселения</w:t>
      </w:r>
      <w:r w:rsidRPr="00A22B9F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- оценка технического состояния и внешнего вида вывесок и рекламных конструкций.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hanging="360"/>
        <w:jc w:val="center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4.     Порядок работы комиссии.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     4.1. Основной организационной формой деятельности комиссии являются выездные проверки.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lastRenderedPageBreak/>
        <w:t xml:space="preserve">      4.2. Комиссия составляет график выездных проверок по согласованию с </w:t>
      </w:r>
      <w:r>
        <w:rPr>
          <w:rFonts w:ascii="Times New Roman" w:eastAsia="Times New Roman" w:hAnsi="Times New Roman"/>
          <w:sz w:val="28"/>
          <w:szCs w:val="28"/>
        </w:rPr>
        <w:t>Кокшамарской сельской администрацией</w:t>
      </w:r>
      <w:r w:rsidRPr="00A22B9F">
        <w:rPr>
          <w:rFonts w:ascii="Times New Roman" w:eastAsia="Times New Roman" w:hAnsi="Times New Roman"/>
          <w:bCs/>
          <w:sz w:val="28"/>
          <w:szCs w:val="28"/>
        </w:rPr>
        <w:t>.</w:t>
      </w:r>
      <w:r w:rsidRPr="00A22B9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4.3. По результатам работы комиссии составляется акт по форме, согласно приложению к настоящему Положению.</w:t>
      </w:r>
    </w:p>
    <w:p w:rsidR="00EF2848" w:rsidRPr="00A22B9F" w:rsidRDefault="00EF2848" w:rsidP="00EF284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     4.4. Акт подписывается всеми членами комиссии, участвовавшими в инвентаризации.</w:t>
      </w:r>
    </w:p>
    <w:p w:rsidR="00EF2848" w:rsidRPr="00A22B9F" w:rsidRDefault="00EF2848" w:rsidP="00EF284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 xml:space="preserve">     4.6. Акт составляется в 2 (двух) экземплярах, один экземпляр которого хранится в </w:t>
      </w:r>
      <w:r>
        <w:rPr>
          <w:rFonts w:ascii="Times New Roman" w:eastAsia="Times New Roman" w:hAnsi="Times New Roman"/>
          <w:sz w:val="28"/>
          <w:szCs w:val="28"/>
        </w:rPr>
        <w:t>Кокшамарской сельской администрации</w:t>
      </w:r>
      <w:r w:rsidRPr="00A22B9F">
        <w:rPr>
          <w:rFonts w:ascii="Times New Roman" w:eastAsia="Times New Roman" w:hAnsi="Times New Roman"/>
          <w:bCs/>
          <w:sz w:val="28"/>
          <w:szCs w:val="28"/>
        </w:rPr>
        <w:t xml:space="preserve">, другой в отделе архитектуры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Звениговкого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района.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360" w:lineRule="auto"/>
        <w:ind w:firstLine="5040"/>
        <w:jc w:val="center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tabs>
          <w:tab w:val="left" w:pos="709"/>
        </w:tabs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8"/>
          <w:szCs w:val="28"/>
        </w:rPr>
        <w:t> </w:t>
      </w: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Default="00EF284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4864B8" w:rsidRDefault="004864B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4864B8" w:rsidRDefault="004864B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4864B8" w:rsidRDefault="004864B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4864B8" w:rsidRPr="00A22B9F" w:rsidRDefault="004864B8" w:rsidP="00EF2848">
      <w:pPr>
        <w:shd w:val="clear" w:color="auto" w:fill="FFFFFF"/>
        <w:spacing w:after="0" w:line="360" w:lineRule="auto"/>
        <w:ind w:firstLine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EF2848" w:rsidRDefault="00EF2848" w:rsidP="00EF2848">
      <w:pPr>
        <w:shd w:val="clear" w:color="auto" w:fill="FFFFFF"/>
        <w:spacing w:after="0" w:line="240" w:lineRule="auto"/>
        <w:ind w:left="6237"/>
        <w:jc w:val="center"/>
        <w:textAlignment w:val="baseline"/>
        <w:outlineLvl w:val="1"/>
        <w:rPr>
          <w:rStyle w:val="a3"/>
          <w:rFonts w:ascii="Times New Roman" w:hAnsi="Times New Roman"/>
          <w:b w:val="0"/>
          <w:sz w:val="24"/>
          <w:szCs w:val="24"/>
        </w:rPr>
      </w:pPr>
    </w:p>
    <w:p w:rsidR="00EF2848" w:rsidRDefault="00EF2848" w:rsidP="00EF2848">
      <w:pPr>
        <w:shd w:val="clear" w:color="auto" w:fill="FFFFFF"/>
        <w:spacing w:after="0" w:line="240" w:lineRule="auto"/>
        <w:ind w:left="6237"/>
        <w:jc w:val="center"/>
        <w:textAlignment w:val="baseline"/>
        <w:outlineLvl w:val="1"/>
        <w:rPr>
          <w:rStyle w:val="a3"/>
          <w:rFonts w:ascii="Times New Roman" w:hAnsi="Times New Roman"/>
          <w:b w:val="0"/>
          <w:sz w:val="24"/>
          <w:szCs w:val="24"/>
        </w:rPr>
      </w:pPr>
    </w:p>
    <w:p w:rsidR="00EF2848" w:rsidRDefault="00EF2848" w:rsidP="00EF2848">
      <w:pPr>
        <w:shd w:val="clear" w:color="auto" w:fill="FFFFFF"/>
        <w:spacing w:after="0" w:line="240" w:lineRule="auto"/>
        <w:ind w:left="6237"/>
        <w:jc w:val="center"/>
        <w:textAlignment w:val="baseline"/>
        <w:outlineLvl w:val="1"/>
        <w:rPr>
          <w:rStyle w:val="a3"/>
          <w:rFonts w:ascii="Times New Roman" w:hAnsi="Times New Roman"/>
          <w:b w:val="0"/>
          <w:sz w:val="24"/>
          <w:szCs w:val="24"/>
        </w:rPr>
      </w:pPr>
    </w:p>
    <w:p w:rsidR="00EF2848" w:rsidRPr="00A22B9F" w:rsidRDefault="00EF2848" w:rsidP="00EF2848">
      <w:pPr>
        <w:shd w:val="clear" w:color="auto" w:fill="FFFFFF"/>
        <w:spacing w:after="0" w:line="240" w:lineRule="auto"/>
        <w:ind w:left="6237"/>
        <w:jc w:val="center"/>
        <w:textAlignment w:val="baseline"/>
        <w:outlineLvl w:val="1"/>
        <w:rPr>
          <w:rStyle w:val="a3"/>
          <w:rFonts w:ascii="Times New Roman" w:hAnsi="Times New Roman"/>
          <w:b w:val="0"/>
          <w:sz w:val="24"/>
          <w:szCs w:val="24"/>
        </w:rPr>
      </w:pPr>
      <w:r w:rsidRPr="00A22B9F">
        <w:rPr>
          <w:rStyle w:val="a3"/>
          <w:rFonts w:ascii="Times New Roman" w:hAnsi="Times New Roman"/>
          <w:b w:val="0"/>
          <w:sz w:val="24"/>
          <w:szCs w:val="24"/>
        </w:rPr>
        <w:lastRenderedPageBreak/>
        <w:t>Приложение</w:t>
      </w:r>
    </w:p>
    <w:p w:rsidR="00EF2848" w:rsidRPr="00A22B9F" w:rsidRDefault="00EF2848" w:rsidP="00EF2848">
      <w:pPr>
        <w:shd w:val="clear" w:color="auto" w:fill="FFFFFF"/>
        <w:spacing w:after="0" w:line="240" w:lineRule="auto"/>
        <w:ind w:left="6237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</w:rPr>
      </w:pPr>
      <w:r w:rsidRPr="00A22B9F">
        <w:rPr>
          <w:rStyle w:val="a3"/>
          <w:rFonts w:ascii="Times New Roman" w:hAnsi="Times New Roman"/>
          <w:b w:val="0"/>
          <w:sz w:val="24"/>
          <w:szCs w:val="24"/>
        </w:rPr>
        <w:t xml:space="preserve">к Положению </w:t>
      </w:r>
      <w:r w:rsidRPr="00A22B9F">
        <w:rPr>
          <w:rFonts w:ascii="Times New Roman" w:eastAsia="Times New Roman" w:hAnsi="Times New Roman"/>
          <w:sz w:val="24"/>
          <w:szCs w:val="24"/>
        </w:rPr>
        <w:t xml:space="preserve">о комиссии по проведению инвентаризации вывесок </w:t>
      </w:r>
    </w:p>
    <w:p w:rsidR="00EF2848" w:rsidRPr="00A22B9F" w:rsidRDefault="00EF2848" w:rsidP="00EF2848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z w:val="24"/>
          <w:szCs w:val="24"/>
        </w:rPr>
        <w:t>и рекламных конструкций</w:t>
      </w:r>
    </w:p>
    <w:p w:rsidR="00EF2848" w:rsidRPr="00A22B9F" w:rsidRDefault="00EF2848" w:rsidP="00EF2848">
      <w:pPr>
        <w:shd w:val="clear" w:color="auto" w:fill="FFFFFF"/>
        <w:spacing w:after="0" w:line="240" w:lineRule="auto"/>
        <w:ind w:left="6521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t xml:space="preserve">АКТ </w:t>
      </w:r>
    </w:p>
    <w:p w:rsidR="00EF2848" w:rsidRPr="00A22B9F" w:rsidRDefault="00EF2848" w:rsidP="00EF28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t>ПРОВЕДЕНИЯ ИНВЕНТАРИЗАЦИИ</w:t>
      </w:r>
    </w:p>
    <w:p w:rsidR="00EF2848" w:rsidRPr="00A22B9F" w:rsidRDefault="00EF2848" w:rsidP="00EF28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t>ВЫВЕСОК И РЕКЛАМНЫХ  КОНСТРУКЦИЙ.</w:t>
      </w:r>
    </w:p>
    <w:p w:rsidR="00EF2848" w:rsidRPr="00A22B9F" w:rsidRDefault="00EF2848" w:rsidP="00EF2848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br/>
        <w:t xml:space="preserve">"____" ___________ 20___ г. </w:t>
      </w:r>
    </w:p>
    <w:p w:rsidR="00EF2848" w:rsidRPr="00A22B9F" w:rsidRDefault="00EF2848" w:rsidP="00EF28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br/>
        <w:t>Комиссия в составе: …….</w:t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tab/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tab/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tab/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tab/>
      </w:r>
    </w:p>
    <w:p w:rsidR="00EF2848" w:rsidRPr="00A22B9F" w:rsidRDefault="00EF2848" w:rsidP="00EF284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t>провела инвентаризацию вывесок и рекламных конструкций     _______________________________________________</w:t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br/>
        <w:t>(указываются адреса/адрес проводимой выездной проверки)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92"/>
        <w:gridCol w:w="1475"/>
        <w:gridCol w:w="1890"/>
        <w:gridCol w:w="1504"/>
        <w:gridCol w:w="1328"/>
      </w:tblGrid>
      <w:tr w:rsidR="00EF2848" w:rsidRPr="00A22B9F" w:rsidTr="00CA15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№</w:t>
            </w:r>
          </w:p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/</w:t>
            </w:r>
            <w:proofErr w:type="spellStart"/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Адрес: улица, номер дома или местоположение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Параметры размещения</w:t>
            </w:r>
          </w:p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Характеристика конструкций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Внешний вид и техническое состояние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Правовое основание</w:t>
            </w:r>
          </w:p>
        </w:tc>
      </w:tr>
      <w:tr w:rsidR="00EF2848" w:rsidRPr="00A22B9F" w:rsidTr="00CA15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6</w:t>
            </w:r>
          </w:p>
        </w:tc>
      </w:tr>
      <w:tr w:rsidR="00EF2848" w:rsidRPr="00A22B9F" w:rsidTr="00CA15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848" w:rsidRPr="00A22B9F" w:rsidRDefault="00EF2848" w:rsidP="00CA155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2B9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 </w:t>
            </w:r>
          </w:p>
        </w:tc>
      </w:tr>
    </w:tbl>
    <w:p w:rsidR="00EF2848" w:rsidRPr="00A22B9F" w:rsidRDefault="00EF2848" w:rsidP="00EF28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EF2848" w:rsidRPr="00A22B9F" w:rsidRDefault="00EF2848" w:rsidP="00EF28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22B9F">
        <w:rPr>
          <w:rFonts w:ascii="Times New Roman" w:eastAsia="Times New Roman" w:hAnsi="Times New Roman"/>
          <w:spacing w:val="2"/>
          <w:sz w:val="28"/>
          <w:szCs w:val="28"/>
        </w:rPr>
        <w:t>Члены комиссии:</w:t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br/>
        <w:t>_________________________________________________________________</w:t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br/>
        <w:t xml:space="preserve">       (должность)                  (подпись)                 (расшифровка подписи)</w:t>
      </w:r>
      <w:r w:rsidRPr="00A22B9F">
        <w:rPr>
          <w:rFonts w:ascii="Times New Roman" w:eastAsia="Times New Roman" w:hAnsi="Times New Roman"/>
          <w:spacing w:val="2"/>
          <w:sz w:val="28"/>
          <w:szCs w:val="28"/>
        </w:rPr>
        <w:br/>
      </w:r>
    </w:p>
    <w:p w:rsidR="00EF2848" w:rsidRPr="00A22B9F" w:rsidRDefault="00EF2848" w:rsidP="00EF284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EF2848" w:rsidRDefault="00EF2848"/>
    <w:sectPr w:rsidR="00EF2848" w:rsidSect="004864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3102"/>
    <w:multiLevelType w:val="hybridMultilevel"/>
    <w:tmpl w:val="4DB45A50"/>
    <w:lvl w:ilvl="0" w:tplc="A9CA21A6">
      <w:start w:val="2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2F1D18CF"/>
    <w:multiLevelType w:val="hybridMultilevel"/>
    <w:tmpl w:val="955A16BA"/>
    <w:lvl w:ilvl="0" w:tplc="6C149F30">
      <w:start w:val="1"/>
      <w:numFmt w:val="decimal"/>
      <w:lvlText w:val="%1."/>
      <w:lvlJc w:val="left"/>
      <w:pPr>
        <w:ind w:left="8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">
    <w:nsid w:val="5C572FCA"/>
    <w:multiLevelType w:val="hybridMultilevel"/>
    <w:tmpl w:val="A9166438"/>
    <w:lvl w:ilvl="0" w:tplc="E9FAAD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848"/>
    <w:rsid w:val="004864B8"/>
    <w:rsid w:val="00EF2848"/>
    <w:rsid w:val="00F6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2848"/>
    <w:rPr>
      <w:b/>
      <w:bCs/>
    </w:rPr>
  </w:style>
  <w:style w:type="paragraph" w:styleId="a4">
    <w:name w:val="No Spacing"/>
    <w:qFormat/>
    <w:rsid w:val="00EF28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28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EF2848"/>
    <w:pPr>
      <w:widowControl w:val="0"/>
      <w:autoSpaceDE w:val="0"/>
      <w:autoSpaceDN w:val="0"/>
      <w:adjustRightInd w:val="0"/>
      <w:spacing w:after="0" w:line="31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F2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kok adm</cp:lastModifiedBy>
  <cp:revision>2</cp:revision>
  <cp:lastPrinted>2022-09-09T12:02:00Z</cp:lastPrinted>
  <dcterms:created xsi:type="dcterms:W3CDTF">2022-09-09T12:05:00Z</dcterms:created>
  <dcterms:modified xsi:type="dcterms:W3CDTF">2022-09-09T12:05:00Z</dcterms:modified>
</cp:coreProperties>
</file>